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7DE" w:rsidRDefault="003377DE" w:rsidP="003377DE">
      <w:r>
        <w:t>OF570 VERSO</w:t>
      </w:r>
    </w:p>
    <w:p w:rsidR="003377DE" w:rsidRDefault="003377DE" w:rsidP="003377DE">
      <w:r>
        <w:t xml:space="preserve">Moderner </w:t>
      </w:r>
      <w:proofErr w:type="spellStart"/>
      <w:r>
        <w:t>Jethelm</w:t>
      </w:r>
      <w:proofErr w:type="spellEnd"/>
      <w:r>
        <w:t xml:space="preserve"> aus KPA (</w:t>
      </w:r>
      <w:proofErr w:type="spellStart"/>
      <w:r>
        <w:t>Kinetic</w:t>
      </w:r>
      <w:proofErr w:type="spellEnd"/>
      <w:r>
        <w:t xml:space="preserve"> Polymer </w:t>
      </w:r>
      <w:proofErr w:type="spellStart"/>
      <w:r>
        <w:t>Alloy</w:t>
      </w:r>
      <w:proofErr w:type="spellEnd"/>
      <w:r>
        <w:t>), einem besonders leichtem Kunststoff der neuesten Generation.  Bequeme Passform. 2 Außenschalengrößen für breites Größenspektrum. Per Laser zugeschnittene Innenpolster für bequemen Sitz. Effektive Belüftung. Langes, kratzfestes, Visier, aerodynamisch optimiert.  In der Helmschale versenkbares, stufenloses Sonnenvisier. Mit dem Hochklappen des Visiers versenkt man gleichzeitig das Sonnenvisier in der Schale. Für Brillenträger besonders geeignet. Innenfutter herausnehmbar, waschbar, schnelltrocknend und antibakteriell. ECE 22/05 zertifiziert. Gewicht  1.250 ± 50 g. Variabler Metall-Ratschen-Verschluss. Vorbereitet für das in die Helmschale integrierbare LS2-Bluetooth-System (</w:t>
      </w:r>
      <w:proofErr w:type="spellStart"/>
      <w:r>
        <w:t>Linkin</w:t>
      </w:r>
      <w:proofErr w:type="spellEnd"/>
      <w:r>
        <w:t xml:space="preserve"> Ride Pal </w:t>
      </w:r>
      <w:proofErr w:type="spellStart"/>
      <w:r>
        <w:t>by</w:t>
      </w:r>
      <w:proofErr w:type="spellEnd"/>
      <w:r>
        <w:t xml:space="preserve"> SENA).  8 Größen von XXS - 3XL.</w:t>
      </w:r>
    </w:p>
    <w:p w:rsidR="003377DE" w:rsidRDefault="003377DE" w:rsidP="003377DE">
      <w:pPr>
        <w:rPr>
          <w:noProof/>
          <w:lang w:eastAsia="de-DE"/>
        </w:rPr>
      </w:pPr>
      <w:r>
        <w:rPr>
          <w:noProof/>
          <w:lang w:eastAsia="de-DE"/>
        </w:rPr>
        <w:drawing>
          <wp:inline distT="0" distB="0" distL="0" distR="0">
            <wp:extent cx="1695450" cy="16954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o weiß.png"/>
                    <pic:cNvPicPr/>
                  </pic:nvPicPr>
                  <pic:blipFill>
                    <a:blip r:embed="rId5">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r>
        <w:rPr>
          <w:noProof/>
          <w:lang w:eastAsia="de-DE"/>
        </w:rPr>
        <w:t xml:space="preserve">     </w:t>
      </w:r>
      <w:r>
        <w:rPr>
          <w:noProof/>
          <w:lang w:eastAsia="de-DE"/>
        </w:rPr>
        <w:drawing>
          <wp:inline distT="0" distB="0" distL="0" distR="0" wp14:anchorId="27771069" wp14:editId="1DBD50DB">
            <wp:extent cx="1695450" cy="1695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o titanium.png"/>
                    <pic:cNvPicPr/>
                  </pic:nvPicPr>
                  <pic:blipFill>
                    <a:blip r:embed="rId6">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r>
        <w:rPr>
          <w:noProof/>
          <w:lang w:eastAsia="de-DE"/>
        </w:rPr>
        <w:t xml:space="preserve">    </w:t>
      </w:r>
      <w:r>
        <w:rPr>
          <w:noProof/>
          <w:lang w:eastAsia="de-DE"/>
        </w:rPr>
        <w:drawing>
          <wp:inline distT="0" distB="0" distL="0" distR="0">
            <wp:extent cx="1695450" cy="16954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o matt black.png"/>
                    <pic:cNvPicPr/>
                  </pic:nvPicPr>
                  <pic:blipFill>
                    <a:blip r:embed="rId7">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p w:rsidR="003377DE" w:rsidRDefault="003377DE" w:rsidP="003377DE">
      <w:pPr>
        <w:rPr>
          <w:noProof/>
          <w:lang w:eastAsia="de-DE"/>
        </w:rPr>
      </w:pPr>
    </w:p>
    <w:p w:rsidR="003377DE" w:rsidRDefault="003377DE" w:rsidP="003377DE">
      <w:r>
        <w:rPr>
          <w:noProof/>
          <w:lang w:eastAsia="de-DE"/>
        </w:rPr>
        <w:t>SOLID white                                      SOLID matt titanium                       SOLID matt black</w:t>
      </w:r>
    </w:p>
    <w:p w:rsidR="003377DE" w:rsidRDefault="003377DE" w:rsidP="003377DE">
      <w:r>
        <w:rPr>
          <w:noProof/>
          <w:lang w:eastAsia="de-DE"/>
        </w:rPr>
        <w:drawing>
          <wp:inline distT="0" distB="0" distL="0" distR="0">
            <wp:extent cx="1695450" cy="16954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o black.png"/>
                    <pic:cNvPicPr/>
                  </pic:nvPicPr>
                  <pic:blipFill>
                    <a:blip r:embed="rId8">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inline>
        </w:drawing>
      </w:r>
    </w:p>
    <w:p w:rsidR="003377DE" w:rsidRDefault="003377DE" w:rsidP="003377DE">
      <w:r>
        <w:t xml:space="preserve">SOLID </w:t>
      </w:r>
      <w:proofErr w:type="spellStart"/>
      <w:r>
        <w:t>black</w:t>
      </w:r>
      <w:proofErr w:type="spellEnd"/>
    </w:p>
    <w:p w:rsidR="003377DE" w:rsidRDefault="003377DE" w:rsidP="003377DE"/>
    <w:p w:rsidR="009440FE" w:rsidRDefault="003377DE" w:rsidP="003377DE">
      <w:r>
        <w:t>UVP:  139,90€</w:t>
      </w:r>
      <w:bookmarkStart w:id="0" w:name="_GoBack"/>
      <w:bookmarkEnd w:id="0"/>
      <w:r>
        <w:rPr>
          <w:noProof/>
          <w:lang w:eastAsia="de-DE"/>
        </w:rPr>
        <w:drawing>
          <wp:anchor distT="0" distB="0" distL="114300" distR="114300" simplePos="0" relativeHeight="251658240" behindDoc="0" locked="0" layoutInCell="1" allowOverlap="1">
            <wp:simplePos x="1133475" y="2790825"/>
            <wp:positionH relativeFrom="margin">
              <wp:align>left</wp:align>
            </wp:positionH>
            <wp:positionV relativeFrom="margin">
              <wp:align>top</wp:align>
            </wp:positionV>
            <wp:extent cx="1695450" cy="16954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so weiß.png"/>
                    <pic:cNvPicPr/>
                  </pic:nvPicPr>
                  <pic:blipFill>
                    <a:blip r:embed="rId5">
                      <a:extLst>
                        <a:ext uri="{28A0092B-C50C-407E-A947-70E740481C1C}">
                          <a14:useLocalDpi xmlns:a14="http://schemas.microsoft.com/office/drawing/2010/main" val="0"/>
                        </a:ext>
                      </a:extLst>
                    </a:blip>
                    <a:stretch>
                      <a:fillRect/>
                    </a:stretch>
                  </pic:blipFill>
                  <pic:spPr>
                    <a:xfrm>
                      <a:off x="0" y="0"/>
                      <a:ext cx="1695450" cy="1695450"/>
                    </a:xfrm>
                    <a:prstGeom prst="rect">
                      <a:avLst/>
                    </a:prstGeom>
                  </pic:spPr>
                </pic:pic>
              </a:graphicData>
            </a:graphic>
          </wp:anchor>
        </w:drawing>
      </w:r>
    </w:p>
    <w:sectPr w:rsidR="009440F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DE"/>
    <w:rsid w:val="003377DE"/>
    <w:rsid w:val="009440FE"/>
    <w:rsid w:val="009921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7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77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377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7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817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Koch</dc:creator>
  <cp:lastModifiedBy>Koch</cp:lastModifiedBy>
  <cp:revision>2</cp:revision>
  <dcterms:created xsi:type="dcterms:W3CDTF">2017-03-17T13:09:00Z</dcterms:created>
  <dcterms:modified xsi:type="dcterms:W3CDTF">2017-03-17T13:09:00Z</dcterms:modified>
</cp:coreProperties>
</file>